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C2E8E" w:rsidRDefault="00631CD5">
      <w:pPr>
        <w:jc w:val="center"/>
        <w:rPr>
          <w:b/>
          <w:color w:val="000000"/>
          <w:sz w:val="32"/>
          <w:szCs w:val="32"/>
          <w:highlight w:val="white"/>
          <w:u w:val="single"/>
        </w:rPr>
      </w:pPr>
      <w:r>
        <w:rPr>
          <w:b/>
          <w:color w:val="000000"/>
          <w:sz w:val="32"/>
          <w:szCs w:val="32"/>
          <w:highlight w:val="white"/>
          <w:u w:val="single"/>
        </w:rPr>
        <w:t>NOTA CONJUNTA DFIL-CAFIL</w:t>
      </w:r>
      <w:r>
        <w:rPr>
          <w:rFonts w:ascii="Quattrocento Sans" w:eastAsia="Quattrocento Sans" w:hAnsi="Quattrocento Sans" w:cs="Quattrocento Sans"/>
          <w:color w:val="242424"/>
          <w:sz w:val="23"/>
          <w:szCs w:val="23"/>
        </w:rPr>
        <w:br/>
      </w:r>
      <w:r>
        <w:rPr>
          <w:b/>
          <w:color w:val="000000"/>
          <w:sz w:val="32"/>
          <w:szCs w:val="32"/>
          <w:highlight w:val="white"/>
          <w:u w:val="single"/>
        </w:rPr>
        <w:t>SOBRE A REUNIÃO DE 26/04/23</w:t>
      </w:r>
    </w:p>
    <w:p w14:paraId="00000002" w14:textId="77777777" w:rsidR="009C2E8E" w:rsidRDefault="00631CD5">
      <w:pPr>
        <w:jc w:val="both"/>
        <w:rPr>
          <w:color w:val="000000"/>
          <w:highlight w:val="white"/>
        </w:rPr>
      </w:pPr>
      <w:r>
        <w:rPr>
          <w:rFonts w:ascii="Quattrocento Sans" w:eastAsia="Quattrocento Sans" w:hAnsi="Quattrocento Sans" w:cs="Quattrocento Sans"/>
          <w:color w:val="242424"/>
          <w:sz w:val="23"/>
          <w:szCs w:val="23"/>
        </w:rPr>
        <w:br/>
      </w:r>
      <w:r>
        <w:rPr>
          <w:rFonts w:ascii="Quattrocento Sans" w:eastAsia="Quattrocento Sans" w:hAnsi="Quattrocento Sans" w:cs="Quattrocento Sans"/>
          <w:color w:val="242424"/>
          <w:sz w:val="23"/>
          <w:szCs w:val="23"/>
        </w:rPr>
        <w:br/>
      </w:r>
    </w:p>
    <w:p w14:paraId="00000003" w14:textId="77777777" w:rsidR="009C2E8E" w:rsidRDefault="009C2E8E">
      <w:pPr>
        <w:jc w:val="both"/>
        <w:rPr>
          <w:color w:val="000000"/>
          <w:highlight w:val="white"/>
        </w:rPr>
      </w:pPr>
    </w:p>
    <w:p w14:paraId="00000004" w14:textId="68DCF208" w:rsidR="009C2E8E" w:rsidRDefault="00631CD5">
      <w:pPr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Na reunião ordinária do Departamento de Filosofia (DFIL-CCHN) da UFES do dia 26 de abril de 2023, foi colocado em discussão o provimento de uma vaga de Professor de Magistério Superior no DFIL. Inicialmente, a chefia apresentou uma lista de três disciplina</w:t>
      </w:r>
      <w:r>
        <w:rPr>
          <w:color w:val="000000"/>
          <w:highlight w:val="white"/>
        </w:rPr>
        <w:t>s obrigatórias atualmente sem professor(a) concursado(a) para ministrá-las: “História da Filosofia Medieval”, “Ensino de Filosofia” e “Filosofia da Religião”. Em seguida, diversos membros da Câmara, inclusive a representação estudantil, tiveram a palavra l</w:t>
      </w:r>
      <w:r>
        <w:rPr>
          <w:color w:val="000000"/>
          <w:highlight w:val="white"/>
        </w:rPr>
        <w:t xml:space="preserve">ivremente, por ordem de inscrição, para defender suas respectivas propostas. Após mais de duas horas de debates, foram colocadas em votação três propostas, sendo que apenas duas receberam votos: </w:t>
      </w:r>
      <w:r>
        <w:rPr>
          <w:highlight w:val="white"/>
        </w:rPr>
        <w:t>“História da Filosofia, com ênfase em</w:t>
      </w:r>
      <w:r>
        <w:rPr>
          <w:color w:val="444444"/>
          <w:highlight w:val="white"/>
        </w:rPr>
        <w:t xml:space="preserve"> </w:t>
      </w:r>
      <w:r>
        <w:rPr>
          <w:color w:val="000000"/>
          <w:highlight w:val="white"/>
        </w:rPr>
        <w:t>Filosofia Medieval”, qu</w:t>
      </w:r>
      <w:r>
        <w:rPr>
          <w:color w:val="000000"/>
          <w:highlight w:val="white"/>
        </w:rPr>
        <w:t>e obteve dez votos favoráveis (incluindo dois votos de representação discente, contra a decisão da Assembleia Estudantil), e “História da Filosofia, com ênfase em Filosofia e Raça”, com cinco votos favoráveis. No dia 28 de abril, o CAFIL publicou no Instag</w:t>
      </w:r>
      <w:r>
        <w:rPr>
          <w:color w:val="000000"/>
          <w:highlight w:val="white"/>
        </w:rPr>
        <w:t xml:space="preserve">ram, sob o título “Golpe contra a implementação de estudos </w:t>
      </w:r>
      <w:proofErr w:type="spellStart"/>
      <w:r>
        <w:rPr>
          <w:color w:val="000000"/>
          <w:highlight w:val="white"/>
        </w:rPr>
        <w:t>racializados</w:t>
      </w:r>
      <w:proofErr w:type="spellEnd"/>
      <w:r>
        <w:rPr>
          <w:color w:val="000000"/>
          <w:highlight w:val="white"/>
        </w:rPr>
        <w:t xml:space="preserve"> e </w:t>
      </w:r>
      <w:proofErr w:type="spellStart"/>
      <w:r>
        <w:rPr>
          <w:color w:val="000000"/>
          <w:highlight w:val="white"/>
        </w:rPr>
        <w:t>decoloniais</w:t>
      </w:r>
      <w:proofErr w:type="spellEnd"/>
      <w:r>
        <w:rPr>
          <w:color w:val="000000"/>
          <w:highlight w:val="white"/>
        </w:rPr>
        <w:t xml:space="preserve"> no Departamento de Filosofia”, uma nota afirmando que a proposta “Filosofia e Raça” não havia sido aprovada em razão de “movimentos rasteiros, golpistas e antidemocrático</w:t>
      </w:r>
      <w:r>
        <w:rPr>
          <w:color w:val="000000"/>
          <w:highlight w:val="white"/>
        </w:rPr>
        <w:t>s”, termos estes atribuídos, exclusivamente, aos estudantes que não votaram a favor da proposta. Diante deste cenário, a presente nota busca esclarecer os fatos e deixar estabelecidas as posições do DFIL e do CAFIL diante deles, conforme exposto a seguir:</w:t>
      </w:r>
    </w:p>
    <w:p w14:paraId="00000005" w14:textId="77777777" w:rsidR="009C2E8E" w:rsidRDefault="00631CD5">
      <w:pPr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1 – O debate sobre a discussão e votação da vaga seguiu o Regimento Geral da UFES;</w:t>
      </w:r>
    </w:p>
    <w:p w14:paraId="00000006" w14:textId="0A630A34" w:rsidR="009C2E8E" w:rsidRDefault="00631CD5">
      <w:pPr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2 – A proposta apresentada pelo CAFIL foi ouvida e acolhida </w:t>
      </w:r>
      <w:r>
        <w:rPr>
          <w:highlight w:val="white"/>
        </w:rPr>
        <w:t>por todos (as)</w:t>
      </w:r>
      <w:r>
        <w:rPr>
          <w:color w:val="000000"/>
          <w:highlight w:val="white"/>
        </w:rPr>
        <w:t xml:space="preserve"> professores (as), mesmo aqueles (as) que votaram na outra p</w:t>
      </w:r>
      <w:r>
        <w:rPr>
          <w:highlight w:val="white"/>
        </w:rPr>
        <w:t>roposta</w:t>
      </w:r>
      <w:r>
        <w:rPr>
          <w:color w:val="000000"/>
          <w:highlight w:val="white"/>
        </w:rPr>
        <w:t xml:space="preserve">. A despeito da demanda por uma </w:t>
      </w:r>
      <w:r>
        <w:rPr>
          <w:color w:val="000000"/>
          <w:highlight w:val="white"/>
        </w:rPr>
        <w:t>vaga em “Filosofia Medieval” ser antiga, o DFIL, juntamente</w:t>
      </w:r>
      <w:r>
        <w:rPr>
          <w:highlight w:val="white"/>
        </w:rPr>
        <w:t xml:space="preserve"> </w:t>
      </w:r>
      <w:r>
        <w:rPr>
          <w:color w:val="000000"/>
          <w:highlight w:val="white"/>
        </w:rPr>
        <w:t>ao NDE (Núcleo Docente Estruturante)</w:t>
      </w:r>
      <w:r>
        <w:rPr>
          <w:highlight w:val="white"/>
        </w:rPr>
        <w:t>,</w:t>
      </w:r>
      <w:r>
        <w:rPr>
          <w:color w:val="000000"/>
          <w:highlight w:val="white"/>
        </w:rPr>
        <w:t xml:space="preserve"> a coordenação da graduação e de pós-graduação (PPGFIL e PROF-Filo), comprometem-se com uma série de iniciativas para incluir em nossos currículos questões lig</w:t>
      </w:r>
      <w:r>
        <w:rPr>
          <w:color w:val="000000"/>
          <w:highlight w:val="white"/>
        </w:rPr>
        <w:t>adas à temática racial e</w:t>
      </w:r>
      <w:r>
        <w:rPr>
          <w:highlight w:val="white"/>
        </w:rPr>
        <w:t xml:space="preserve"> à</w:t>
      </w:r>
      <w:r>
        <w:rPr>
          <w:color w:val="000000"/>
          <w:highlight w:val="white"/>
        </w:rPr>
        <w:t xml:space="preserve"> Filosofia Africana, ofertar disciplinas e orientar trabalhos acadêmicos em questões correlatas;</w:t>
      </w:r>
    </w:p>
    <w:p w14:paraId="00000007" w14:textId="77777777" w:rsidR="009C2E8E" w:rsidRDefault="00631CD5">
      <w:pPr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3 – Considerando essas iniciativas e também o diálogo direto e produtivo entre DFIL e CAFIL</w:t>
      </w:r>
      <w:r>
        <w:rPr>
          <w:highlight w:val="white"/>
        </w:rPr>
        <w:t>,</w:t>
      </w:r>
      <w:r>
        <w:rPr>
          <w:color w:val="000000"/>
          <w:highlight w:val="white"/>
        </w:rPr>
        <w:t xml:space="preserve"> </w:t>
      </w:r>
      <w:r>
        <w:rPr>
          <w:highlight w:val="white"/>
        </w:rPr>
        <w:t>a</w:t>
      </w:r>
      <w:r>
        <w:rPr>
          <w:color w:val="000000"/>
          <w:highlight w:val="white"/>
        </w:rPr>
        <w:t xml:space="preserve">mbos declaram aqui seu objetivo comum </w:t>
      </w:r>
      <w:r>
        <w:rPr>
          <w:highlight w:val="white"/>
        </w:rPr>
        <w:t>d</w:t>
      </w:r>
      <w:r>
        <w:rPr>
          <w:highlight w:val="white"/>
        </w:rPr>
        <w:t xml:space="preserve">e </w:t>
      </w:r>
      <w:r>
        <w:rPr>
          <w:color w:val="000000"/>
          <w:highlight w:val="white"/>
        </w:rPr>
        <w:t>fortalecer o ensino, a pesquisa e a extensão das questões étnico-raciais, especialmente as ligadas à chamada diáspora africana, no âmbito de nosso departamento.</w:t>
      </w:r>
    </w:p>
    <w:sectPr w:rsidR="009C2E8E">
      <w:pgSz w:w="11906" w:h="16838"/>
      <w:pgMar w:top="1417" w:right="1701" w:bottom="1417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E8E"/>
    <w:rsid w:val="00631CD5"/>
    <w:rsid w:val="009C2E8E"/>
    <w:rsid w:val="00FB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93EF5-B565-4BDE-A331-E4093051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2130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Ricardo Araujo</cp:lastModifiedBy>
  <cp:revision>2</cp:revision>
  <dcterms:created xsi:type="dcterms:W3CDTF">2023-05-26T20:47:00Z</dcterms:created>
  <dcterms:modified xsi:type="dcterms:W3CDTF">2023-05-26T20:47:00Z</dcterms:modified>
</cp:coreProperties>
</file>