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03A75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03A75" w:rsidRDefault="00357B53" w:rsidP="00F03A75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9B060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4E2EED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05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 w:rsidR="004E2EED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</w:t>
            </w:r>
            <w:r w:rsidR="009F0F4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8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3A592B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9B060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Wander Andrade de Paula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9B0608" w:rsidRPr="009B060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http://buscatextual.cnpq.br/buscatextual/visualizacv.do?id=K4184524P6</w:t>
            </w:r>
          </w:p>
        </w:tc>
      </w:tr>
      <w:tr w:rsidR="00B3737E" w:rsidRPr="00F03A75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F03A75" w:rsidRDefault="0091455C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9B060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Projeto de Monografia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F03A75" w:rsidRDefault="0091455C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FIL-</w:t>
            </w:r>
            <w:r w:rsidR="00576D79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06288</w:t>
            </w:r>
          </w:p>
        </w:tc>
      </w:tr>
      <w:tr w:rsidR="0014015E" w:rsidRPr="00F03A75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F03A7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: </w:t>
            </w:r>
            <w:r w:rsidR="009B0608" w:rsidRPr="005971C3">
              <w:rPr>
                <w:rFonts w:ascii="Arial" w:hAnsi="Arial" w:cs="Arial"/>
              </w:rPr>
              <w:t>Curso destinado ao planejamento e a elaboração de um projeto de pesquisa que encaminhe as opções de estudo do aluno à produção de sua monografia final.</w:t>
            </w:r>
          </w:p>
          <w:p w:rsidR="006E15E1" w:rsidRPr="00F03A75" w:rsidRDefault="006E15E1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F03A75" w:rsidRDefault="006E15E1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conceitos, habilidades, procedimentos e/ou competências definidos na Ementa. Os objetivos específicos irão oferecer elementos para a organização e/ou definição dos conteúdos programáticos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03A75" w:rsidRDefault="003A592B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89" w:rsidRPr="00F03A75" w:rsidRDefault="002A6D89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9B060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Compreensão do escopo de uma monografia de conclusão de curso;</w:t>
            </w:r>
          </w:p>
          <w:p w:rsidR="003D669C" w:rsidRPr="00F03A75" w:rsidRDefault="002A6D89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2. </w:t>
            </w:r>
            <w:r w:rsidR="009B060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Escolha do tema, autor e abordagem a ser trabalhado no projeto;</w:t>
            </w:r>
          </w:p>
          <w:p w:rsidR="002A6D89" w:rsidRDefault="002A6D89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3.</w:t>
            </w:r>
            <w:r w:rsidR="00F03A75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9B060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Elaboração de um projeto de monografia de conclusão de curso.</w:t>
            </w:r>
          </w:p>
          <w:p w:rsidR="009B0608" w:rsidRPr="00F03A75" w:rsidRDefault="009B0608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91455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 xml:space="preserve"> as unidades e/ou tópicos de conteúdos organizados para colocar em prática os conceitos, habilidades e/ou competências definidos na ementa e melhor explicitados nos objetivos específicos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37E" w:rsidRPr="00F03A75" w:rsidRDefault="00B3737E" w:rsidP="00BD47F4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BD47F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atividade de pesquisa na universidade.</w:t>
            </w:r>
          </w:p>
          <w:p w:rsidR="00BD47F4" w:rsidRDefault="00BD47F4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2</w:t>
            </w:r>
            <w:r w:rsidR="00B3737E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A pesquisa em filosofia.</w:t>
            </w:r>
          </w:p>
          <w:p w:rsidR="00FE09CE" w:rsidRDefault="00BD47F4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3.</w:t>
            </w:r>
            <w:r w:rsidR="00F03A75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Prática d</w:t>
            </w:r>
            <w:r w:rsidR="0025101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escrita de projetos. </w:t>
            </w:r>
          </w:p>
          <w:p w:rsidR="0030679C" w:rsidRPr="00F03A75" w:rsidRDefault="0030679C" w:rsidP="0030679C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xplicitar a forma de desenvolvimento da disciplina</w:t>
            </w:r>
            <w:r w:rsidR="002D011A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, os recursos utilizados</w:t>
            </w:r>
            <w:r w:rsidR="002D011A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F45" w:rsidRDefault="009F0F45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Aulas expositivas sobre a prática de pesquisa em Filosofia. </w:t>
            </w:r>
          </w:p>
          <w:p w:rsidR="006E15E1" w:rsidRPr="00F03A75" w:rsidRDefault="00BD47F4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lastRenderedPageBreak/>
              <w:t>Atendimento individual aos(às) alunos(as), orientação para o desenvolvimento de um projeto de pesquisa acadêmico, com vistas à elaboração de um projeto de monografia de conclusão de curso.</w:t>
            </w:r>
          </w:p>
          <w:p w:rsidR="006E15E1" w:rsidRPr="00F03A75" w:rsidRDefault="006E15E1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Default="00381B64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 concepção de avaliação adotada, os instrumentos a serem utilizados, as formas de avaliar, os critérios de correção, os pesos conferidos a cada instrumento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  <w:p w:rsidR="0030679C" w:rsidRDefault="0030679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9F0F45" w:rsidRDefault="0030679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B5633">
              <w:rPr>
                <w:rFonts w:ascii="Arial" w:hAnsi="Arial" w:cs="Arial"/>
                <w:sz w:val="22"/>
                <w:szCs w:val="22"/>
              </w:rPr>
              <w:t>ssiduidade</w:t>
            </w:r>
            <w:r w:rsidR="009F0F4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F0F45" w:rsidRDefault="009F0F45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30679C" w:rsidRDefault="009F0F45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B5633">
              <w:rPr>
                <w:rFonts w:ascii="Arial" w:hAnsi="Arial" w:cs="Arial"/>
                <w:sz w:val="22"/>
                <w:szCs w:val="22"/>
              </w:rPr>
              <w:t xml:space="preserve">laboração de </w:t>
            </w: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6B5633">
              <w:rPr>
                <w:rFonts w:ascii="Arial" w:hAnsi="Arial" w:cs="Arial"/>
                <w:sz w:val="22"/>
                <w:szCs w:val="22"/>
              </w:rPr>
              <w:t xml:space="preserve">um </w:t>
            </w:r>
            <w:r>
              <w:rPr>
                <w:rFonts w:ascii="Arial" w:hAnsi="Arial" w:cs="Arial"/>
                <w:sz w:val="22"/>
                <w:szCs w:val="22"/>
              </w:rPr>
              <w:t xml:space="preserve">pré-projeto de monografia e 2) um </w:t>
            </w:r>
            <w:r w:rsidR="006B5633">
              <w:rPr>
                <w:rFonts w:ascii="Arial" w:hAnsi="Arial" w:cs="Arial"/>
                <w:sz w:val="22"/>
                <w:szCs w:val="22"/>
              </w:rPr>
              <w:t xml:space="preserve">projeto final de monografia. </w:t>
            </w:r>
          </w:p>
          <w:p w:rsidR="0030679C" w:rsidRPr="00F03A75" w:rsidRDefault="0030679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0608" w:rsidRPr="000166F5" w:rsidRDefault="00B3737E" w:rsidP="009B0608">
            <w:pPr>
              <w:contextualSpacing/>
              <w:jc w:val="both"/>
              <w:rPr>
                <w:rFonts w:ascii="Arial" w:hAnsi="Arial" w:cs="Arial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9B0608" w:rsidRPr="000166F5">
              <w:rPr>
                <w:rFonts w:ascii="Arial" w:hAnsi="Arial" w:cs="Arial"/>
              </w:rPr>
              <w:t xml:space="preserve"> ECO, U. </w:t>
            </w:r>
            <w:r w:rsidR="009B0608" w:rsidRPr="009B0608">
              <w:rPr>
                <w:rFonts w:ascii="Arial" w:hAnsi="Arial" w:cs="Arial"/>
                <w:b/>
              </w:rPr>
              <w:t>Como </w:t>
            </w:r>
            <w:r w:rsidR="009B0608" w:rsidRPr="009B0608">
              <w:rPr>
                <w:rFonts w:ascii="Arial" w:hAnsi="Arial" w:cs="Arial"/>
                <w:b/>
                <w:bCs/>
              </w:rPr>
              <w:t>Se Faz</w:t>
            </w:r>
            <w:r w:rsidR="009B0608" w:rsidRPr="009B0608">
              <w:rPr>
                <w:rFonts w:ascii="Arial" w:hAnsi="Arial" w:cs="Arial"/>
                <w:b/>
              </w:rPr>
              <w:t> Uma </w:t>
            </w:r>
            <w:r w:rsidR="009B0608" w:rsidRPr="009B0608">
              <w:rPr>
                <w:rFonts w:ascii="Arial" w:hAnsi="Arial" w:cs="Arial"/>
                <w:b/>
                <w:bCs/>
              </w:rPr>
              <w:t>Tese</w:t>
            </w:r>
            <w:r w:rsidR="009B0608" w:rsidRPr="000166F5">
              <w:rPr>
                <w:rFonts w:ascii="Arial" w:hAnsi="Arial" w:cs="Arial"/>
                <w:i/>
              </w:rPr>
              <w:t xml:space="preserve">. </w:t>
            </w:r>
            <w:r w:rsidR="009B0608" w:rsidRPr="000166F5">
              <w:rPr>
                <w:rFonts w:ascii="Arial" w:hAnsi="Arial" w:cs="Arial"/>
              </w:rPr>
              <w:t>São Paulo: Perspectiva, </w:t>
            </w:r>
            <w:r w:rsidR="009B0608" w:rsidRPr="000166F5">
              <w:rPr>
                <w:rFonts w:ascii="Arial" w:hAnsi="Arial" w:cs="Arial"/>
                <w:bCs/>
              </w:rPr>
              <w:t>2010. Col</w:t>
            </w:r>
            <w:r w:rsidR="009B0608" w:rsidRPr="000166F5">
              <w:rPr>
                <w:rFonts w:ascii="Arial" w:hAnsi="Arial" w:cs="Arial"/>
              </w:rPr>
              <w:t>. </w:t>
            </w:r>
            <w:r w:rsidR="009B0608" w:rsidRPr="000166F5">
              <w:rPr>
                <w:rFonts w:ascii="Arial" w:hAnsi="Arial" w:cs="Arial"/>
                <w:bCs/>
              </w:rPr>
              <w:t>Estudos 85.</w:t>
            </w:r>
            <w:r w:rsidR="009B0608" w:rsidRPr="000166F5">
              <w:rPr>
                <w:rFonts w:ascii="Arial" w:hAnsi="Arial" w:cs="Arial"/>
              </w:rPr>
              <w:t>  </w:t>
            </w:r>
          </w:p>
          <w:p w:rsidR="009B0608" w:rsidRDefault="009B0608" w:rsidP="009B06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166F5">
              <w:rPr>
                <w:rFonts w:ascii="Arial" w:hAnsi="Arial" w:cs="Arial"/>
              </w:rPr>
              <w:t xml:space="preserve">UNIVERSIDADE FEDERAL DO ESPÍRITO SANTO. Biblioteca Central. </w:t>
            </w:r>
            <w:r w:rsidRPr="009B0608">
              <w:rPr>
                <w:rFonts w:ascii="Arial" w:hAnsi="Arial" w:cs="Arial"/>
                <w:b/>
              </w:rPr>
              <w:t>Guia para normalização de referências</w:t>
            </w:r>
            <w:r w:rsidRPr="009B0608">
              <w:rPr>
                <w:rFonts w:ascii="Arial" w:hAnsi="Arial" w:cs="Arial"/>
              </w:rPr>
              <w:t>:</w:t>
            </w:r>
            <w:r w:rsidRPr="000166F5">
              <w:rPr>
                <w:rFonts w:ascii="Arial" w:hAnsi="Arial" w:cs="Arial"/>
                <w:i/>
              </w:rPr>
              <w:t xml:space="preserve"> </w:t>
            </w:r>
            <w:r w:rsidRPr="000166F5">
              <w:rPr>
                <w:rFonts w:ascii="Arial" w:hAnsi="Arial" w:cs="Arial"/>
              </w:rPr>
              <w:t xml:space="preserve">NBR 6023/2000. Vitória: </w:t>
            </w:r>
            <w:proofErr w:type="spellStart"/>
            <w:r w:rsidRPr="000166F5">
              <w:rPr>
                <w:rFonts w:ascii="Arial" w:hAnsi="Arial" w:cs="Arial"/>
              </w:rPr>
              <w:t>EdUFES</w:t>
            </w:r>
            <w:proofErr w:type="spellEnd"/>
            <w:r w:rsidRPr="000166F5">
              <w:rPr>
                <w:rFonts w:ascii="Arial" w:hAnsi="Arial" w:cs="Arial"/>
              </w:rPr>
              <w:t xml:space="preserve">, 2001. </w:t>
            </w:r>
          </w:p>
          <w:p w:rsidR="00FE09CE" w:rsidRPr="009B0608" w:rsidRDefault="009B0608" w:rsidP="009B06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166F5">
              <w:rPr>
                <w:rFonts w:ascii="Arial" w:hAnsi="Arial" w:cs="Arial"/>
              </w:rPr>
              <w:t xml:space="preserve">UNIVERSIDADE FEDERAL DO ESPÍRITO SANTO. Biblioteca Central. </w:t>
            </w:r>
            <w:r w:rsidRPr="009B0608">
              <w:rPr>
                <w:rFonts w:ascii="Arial" w:hAnsi="Arial" w:cs="Arial"/>
                <w:b/>
              </w:rPr>
              <w:t>Normalização e apresentação de trabalhos científicos e acadêmicos</w:t>
            </w:r>
            <w:r w:rsidRPr="000166F5">
              <w:rPr>
                <w:rFonts w:ascii="Arial" w:hAnsi="Arial" w:cs="Arial"/>
              </w:rPr>
              <w:t xml:space="preserve">: guia para alunos, professores e pesquisadores da UFES. Vitória: </w:t>
            </w:r>
            <w:proofErr w:type="spellStart"/>
            <w:r w:rsidRPr="000166F5">
              <w:rPr>
                <w:rFonts w:ascii="Arial" w:hAnsi="Arial" w:cs="Arial"/>
              </w:rPr>
              <w:t>EdUFES</w:t>
            </w:r>
            <w:proofErr w:type="spellEnd"/>
            <w:r w:rsidRPr="000166F5">
              <w:rPr>
                <w:rFonts w:ascii="Arial" w:hAnsi="Arial" w:cs="Arial"/>
              </w:rPr>
              <w:t xml:space="preserve">, 2005. </w:t>
            </w:r>
            <w:r w:rsidR="002A6D89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3737E" w:rsidRPr="00F03A75" w:rsidRDefault="00B3737E" w:rsidP="009B0608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0608" w:rsidRPr="000166F5" w:rsidRDefault="00B3737E" w:rsidP="009B0608">
            <w:pPr>
              <w:contextualSpacing/>
              <w:jc w:val="both"/>
              <w:rPr>
                <w:rFonts w:ascii="Arial" w:hAnsi="Arial" w:cs="Arial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2A6D89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B0608" w:rsidRPr="000166F5">
              <w:rPr>
                <w:rFonts w:ascii="Arial" w:hAnsi="Arial" w:cs="Arial"/>
              </w:rPr>
              <w:t xml:space="preserve">GENTIL, H. S. </w:t>
            </w:r>
            <w:r w:rsidR="009B0608" w:rsidRPr="009B0608">
              <w:rPr>
                <w:rFonts w:ascii="Arial" w:hAnsi="Arial" w:cs="Arial"/>
                <w:b/>
              </w:rPr>
              <w:t>Convite à pesquisa em Filosofia e Ciências Humanas</w:t>
            </w:r>
            <w:r w:rsidR="009B0608" w:rsidRPr="009B0608">
              <w:rPr>
                <w:rFonts w:ascii="Arial" w:hAnsi="Arial" w:cs="Arial"/>
                <w:i/>
              </w:rPr>
              <w:t>:</w:t>
            </w:r>
            <w:r w:rsidR="009B0608" w:rsidRPr="000166F5">
              <w:rPr>
                <w:rFonts w:ascii="Arial" w:hAnsi="Arial" w:cs="Arial"/>
              </w:rPr>
              <w:t xml:space="preserve"> orientações básicas para a formulação de um projeto. In: </w:t>
            </w:r>
            <w:r w:rsidR="009B0608" w:rsidRPr="000166F5">
              <w:rPr>
                <w:rFonts w:ascii="Arial" w:hAnsi="Arial" w:cs="Arial"/>
                <w:i/>
              </w:rPr>
              <w:t>Integração</w:t>
            </w:r>
            <w:r w:rsidR="009B0608" w:rsidRPr="000166F5">
              <w:rPr>
                <w:rFonts w:ascii="Arial" w:hAnsi="Arial" w:cs="Arial"/>
              </w:rPr>
              <w:t xml:space="preserve">, 41, </w:t>
            </w:r>
            <w:proofErr w:type="spellStart"/>
            <w:r w:rsidR="009B0608" w:rsidRPr="000166F5">
              <w:rPr>
                <w:rFonts w:ascii="Arial" w:hAnsi="Arial" w:cs="Arial"/>
              </w:rPr>
              <w:t>abr-jun</w:t>
            </w:r>
            <w:proofErr w:type="spellEnd"/>
            <w:r w:rsidR="009B0608" w:rsidRPr="000166F5">
              <w:rPr>
                <w:rFonts w:ascii="Arial" w:hAnsi="Arial" w:cs="Arial"/>
              </w:rPr>
              <w:t xml:space="preserve"> (2005): 169-174. </w:t>
            </w:r>
            <w:r w:rsidR="009B0608" w:rsidRPr="004B5E17">
              <w:rPr>
                <w:rFonts w:ascii="Arial" w:hAnsi="Arial" w:cs="Arial"/>
              </w:rPr>
              <w:t>http://www.usjt.br/prppg/revista/integracao/integracao_41.php</w:t>
            </w:r>
            <w:r w:rsidR="009B0608" w:rsidRPr="000166F5">
              <w:rPr>
                <w:rFonts w:ascii="Arial" w:hAnsi="Arial" w:cs="Arial"/>
              </w:rPr>
              <w:t xml:space="preserve"> </w:t>
            </w:r>
          </w:p>
          <w:p w:rsidR="009B0608" w:rsidRPr="000166F5" w:rsidRDefault="009B0608" w:rsidP="009B06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166F5">
              <w:rPr>
                <w:rFonts w:ascii="Arial" w:hAnsi="Arial" w:cs="Arial"/>
              </w:rPr>
              <w:t>BRITO, E. F. &amp; CHANG, L. H. </w:t>
            </w:r>
            <w:r w:rsidRPr="009B0608">
              <w:rPr>
                <w:rFonts w:ascii="Arial" w:hAnsi="Arial" w:cs="Arial"/>
                <w:b/>
                <w:bCs/>
              </w:rPr>
              <w:t>Filosofia e método</w:t>
            </w:r>
            <w:r w:rsidRPr="000166F5">
              <w:rPr>
                <w:rFonts w:ascii="Arial" w:hAnsi="Arial" w:cs="Arial"/>
              </w:rPr>
              <w:t>. São Paulo: Loyola, 2002.</w:t>
            </w:r>
          </w:p>
          <w:p w:rsidR="009B0608" w:rsidRPr="000166F5" w:rsidRDefault="009B0608" w:rsidP="009B06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F</w:t>
            </w:r>
            <w:r w:rsidRPr="000166F5">
              <w:rPr>
                <w:rFonts w:ascii="Arial" w:hAnsi="Arial" w:cs="Arial"/>
              </w:rPr>
              <w:t xml:space="preserve">OLSCHEID, D. </w:t>
            </w:r>
            <w:r w:rsidRPr="009B0608">
              <w:rPr>
                <w:rFonts w:ascii="Arial" w:hAnsi="Arial" w:cs="Arial"/>
                <w:b/>
              </w:rPr>
              <w:t>Metodologia filosófica</w:t>
            </w:r>
            <w:r w:rsidRPr="000166F5">
              <w:rPr>
                <w:rFonts w:ascii="Arial" w:hAnsi="Arial" w:cs="Arial"/>
              </w:rPr>
              <w:t xml:space="preserve">. São Paulo: Martins Fontes, 2002. </w:t>
            </w:r>
          </w:p>
          <w:p w:rsidR="009B0608" w:rsidRPr="000166F5" w:rsidRDefault="009B0608" w:rsidP="009B06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0166F5">
              <w:rPr>
                <w:rFonts w:ascii="Arial" w:hAnsi="Arial" w:cs="Arial"/>
              </w:rPr>
              <w:t xml:space="preserve">GONZÁLEZ PORTA, M. A. </w:t>
            </w:r>
            <w:r w:rsidRPr="009B0608">
              <w:rPr>
                <w:rFonts w:ascii="Arial" w:hAnsi="Arial" w:cs="Arial"/>
                <w:b/>
              </w:rPr>
              <w:t>A filosofia a partir de seus problemas: didática e metodologia do estudo filosófico</w:t>
            </w:r>
            <w:r w:rsidRPr="000166F5">
              <w:rPr>
                <w:rFonts w:ascii="Arial" w:hAnsi="Arial" w:cs="Arial"/>
                <w:i/>
              </w:rPr>
              <w:t>.</w:t>
            </w:r>
            <w:r w:rsidRPr="000166F5">
              <w:rPr>
                <w:rFonts w:ascii="Arial" w:hAnsi="Arial" w:cs="Arial"/>
              </w:rPr>
              <w:t xml:space="preserve"> São Paulo: Loyola, 2004.</w:t>
            </w:r>
          </w:p>
          <w:p w:rsidR="009B0608" w:rsidRDefault="009B0608" w:rsidP="009B06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</w:t>
            </w:r>
            <w:r w:rsidRPr="000166F5">
              <w:rPr>
                <w:rFonts w:ascii="Arial" w:hAnsi="Arial" w:cs="Arial"/>
              </w:rPr>
              <w:t xml:space="preserve">TEIN, E. </w:t>
            </w:r>
            <w:r w:rsidRPr="009B0608">
              <w:rPr>
                <w:rFonts w:ascii="Arial" w:hAnsi="Arial" w:cs="Arial"/>
                <w:b/>
              </w:rPr>
              <w:t>Inovação na filosofia</w:t>
            </w:r>
            <w:r w:rsidRPr="000166F5">
              <w:rPr>
                <w:rFonts w:ascii="Arial" w:hAnsi="Arial" w:cs="Arial"/>
              </w:rPr>
              <w:t xml:space="preserve">. Ijuí: Ed. </w:t>
            </w:r>
            <w:proofErr w:type="spellStart"/>
            <w:r w:rsidRPr="000166F5">
              <w:rPr>
                <w:rFonts w:ascii="Arial" w:hAnsi="Arial" w:cs="Arial"/>
              </w:rPr>
              <w:t>Unijuí</w:t>
            </w:r>
            <w:proofErr w:type="spellEnd"/>
            <w:r w:rsidRPr="000166F5">
              <w:rPr>
                <w:rFonts w:ascii="Arial" w:hAnsi="Arial" w:cs="Arial"/>
              </w:rPr>
              <w:t>, 2011.</w:t>
            </w:r>
          </w:p>
          <w:p w:rsidR="00FE09CE" w:rsidRPr="00F03A75" w:rsidRDefault="00FE09CE" w:rsidP="00F03A75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  <w:r w:rsidR="00DC1AD7" w:rsidRPr="00F03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="00DC1AD7"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  <w:r w:rsidR="006B5633">
              <w:rPr>
                <w:rFonts w:ascii="Arial" w:hAnsi="Arial" w:cs="Arial"/>
                <w:sz w:val="22"/>
                <w:szCs w:val="22"/>
              </w:rPr>
              <w:t>Apresentação do curso</w:t>
            </w:r>
            <w:r w:rsidR="009F0F45">
              <w:rPr>
                <w:rFonts w:ascii="Arial" w:hAnsi="Arial" w:cs="Arial"/>
                <w:sz w:val="22"/>
                <w:szCs w:val="22"/>
              </w:rPr>
              <w:t xml:space="preserve"> e discussão sobre a prática de pesquisa em filosofia</w:t>
            </w:r>
            <w:r w:rsidR="006B563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  <w:r w:rsidR="006B5633">
              <w:rPr>
                <w:rFonts w:ascii="Arial" w:hAnsi="Arial" w:cs="Arial"/>
                <w:sz w:val="22"/>
                <w:szCs w:val="22"/>
              </w:rPr>
              <w:t xml:space="preserve">Atendimento individual aos(às) alunos(as) e direcionamento do projeto.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  <w:r w:rsidR="006B5633">
              <w:rPr>
                <w:rFonts w:ascii="Arial" w:hAnsi="Arial" w:cs="Arial"/>
                <w:sz w:val="22"/>
                <w:szCs w:val="22"/>
              </w:rPr>
              <w:t>Atendimento individual aos(às) alunos(as) e direcionamento do projeto.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D47F4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  <w:r w:rsidR="00BD47F4">
              <w:rPr>
                <w:rFonts w:ascii="Arial" w:hAnsi="Arial" w:cs="Arial"/>
                <w:sz w:val="22"/>
                <w:szCs w:val="22"/>
              </w:rPr>
              <w:t>Atendimento individual aos(às) alunos(as) e direcionamento do projeto.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8D400B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  <w:r w:rsidR="008D400B">
              <w:rPr>
                <w:rFonts w:ascii="Arial" w:hAnsi="Arial" w:cs="Arial"/>
                <w:sz w:val="22"/>
                <w:szCs w:val="22"/>
              </w:rPr>
              <w:t>Entrega dos pré-projetos.</w:t>
            </w:r>
          </w:p>
          <w:p w:rsidR="002A6D89" w:rsidRDefault="00BD47F4" w:rsidP="00F0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Atendimento individual aos(às) alunos(as) e direcionamento do projeto.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06: </w:t>
            </w:r>
            <w:r w:rsidR="00BD47F4">
              <w:rPr>
                <w:rFonts w:ascii="Arial" w:hAnsi="Arial" w:cs="Arial"/>
                <w:sz w:val="22"/>
                <w:szCs w:val="22"/>
              </w:rPr>
              <w:t>Atendimento individual aos(às) alunos(as) e direcionamento do projeto.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  <w:r w:rsidR="00BD47F4">
              <w:rPr>
                <w:rFonts w:ascii="Arial" w:hAnsi="Arial" w:cs="Arial"/>
                <w:sz w:val="22"/>
                <w:szCs w:val="22"/>
              </w:rPr>
              <w:t>Atendimento individual aos(às) alunos(as) e direcionamento do projeto.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  <w:r w:rsidR="00BD47F4">
              <w:rPr>
                <w:rFonts w:ascii="Arial" w:hAnsi="Arial" w:cs="Arial"/>
                <w:sz w:val="22"/>
                <w:szCs w:val="22"/>
              </w:rPr>
              <w:t>Atendimento individual aos(às) alunos(as) e direcionamento do projeto.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 w:rsidR="00BD47F4">
              <w:rPr>
                <w:rFonts w:ascii="Arial" w:hAnsi="Arial" w:cs="Arial"/>
                <w:sz w:val="22"/>
                <w:szCs w:val="22"/>
              </w:rPr>
              <w:t>Atendimento individual aos(às) alunos(as) e direcionamento do projeto.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  <w:r w:rsidR="00BD47F4">
              <w:rPr>
                <w:rFonts w:ascii="Arial" w:hAnsi="Arial" w:cs="Arial"/>
                <w:sz w:val="22"/>
                <w:szCs w:val="22"/>
              </w:rPr>
              <w:t>Atendimento individual aos(às) alunos(as) e direcionamento do projeto.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  <w:r w:rsidR="00BD47F4">
              <w:rPr>
                <w:rFonts w:ascii="Arial" w:hAnsi="Arial" w:cs="Arial"/>
                <w:sz w:val="22"/>
                <w:szCs w:val="22"/>
              </w:rPr>
              <w:t>Atendimento individual aos(às) alunos(as) e direcionamento do projeto.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  <w:r w:rsidR="00BD47F4">
              <w:rPr>
                <w:rFonts w:ascii="Arial" w:hAnsi="Arial" w:cs="Arial"/>
                <w:sz w:val="22"/>
                <w:szCs w:val="22"/>
              </w:rPr>
              <w:t>Atendimento individual aos(às) alunos(as) e direcionamento do projeto.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  <w:r w:rsidR="00BD47F4">
              <w:rPr>
                <w:rFonts w:ascii="Arial" w:hAnsi="Arial" w:cs="Arial"/>
                <w:sz w:val="22"/>
                <w:szCs w:val="22"/>
              </w:rPr>
              <w:t xml:space="preserve">Entrega dos projetos.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 w:rsidR="00BD47F4">
              <w:rPr>
                <w:rFonts w:ascii="Arial" w:hAnsi="Arial" w:cs="Arial"/>
                <w:sz w:val="22"/>
                <w:szCs w:val="22"/>
              </w:rPr>
              <w:t>Atendimento individual aos(às) alunos(as) e discussão dos projetos.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8E40FB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 w:rsidR="00F03A7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D47F4">
              <w:rPr>
                <w:rFonts w:ascii="Arial" w:hAnsi="Arial" w:cs="Arial"/>
                <w:sz w:val="22"/>
                <w:szCs w:val="22"/>
              </w:rPr>
              <w:t>Atendimento individual aos(às) alunos(as) e discussão dos projetos.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F03A75" w:rsidRDefault="004B5000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F03A75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56" w:rsidRDefault="00135856">
      <w:r>
        <w:separator/>
      </w:r>
    </w:p>
  </w:endnote>
  <w:endnote w:type="continuationSeparator" w:id="0">
    <w:p w:rsidR="00135856" w:rsidRDefault="0013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56" w:rsidRDefault="00135856">
      <w:r>
        <w:separator/>
      </w:r>
    </w:p>
  </w:footnote>
  <w:footnote w:type="continuationSeparator" w:id="0">
    <w:p w:rsidR="00135856" w:rsidRDefault="0013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A70612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06C41"/>
    <w:rsid w:val="00060637"/>
    <w:rsid w:val="00077554"/>
    <w:rsid w:val="000D05D6"/>
    <w:rsid w:val="000D74A1"/>
    <w:rsid w:val="00135856"/>
    <w:rsid w:val="0014015E"/>
    <w:rsid w:val="00142A7C"/>
    <w:rsid w:val="001B503A"/>
    <w:rsid w:val="00205B3A"/>
    <w:rsid w:val="00231C98"/>
    <w:rsid w:val="0025101F"/>
    <w:rsid w:val="00255C32"/>
    <w:rsid w:val="00271A0E"/>
    <w:rsid w:val="002A6D89"/>
    <w:rsid w:val="002D011A"/>
    <w:rsid w:val="002E6511"/>
    <w:rsid w:val="0030679C"/>
    <w:rsid w:val="00345ED1"/>
    <w:rsid w:val="00357B53"/>
    <w:rsid w:val="00381B64"/>
    <w:rsid w:val="003A592B"/>
    <w:rsid w:val="003B764C"/>
    <w:rsid w:val="003D669C"/>
    <w:rsid w:val="003E3F93"/>
    <w:rsid w:val="00411A16"/>
    <w:rsid w:val="00463680"/>
    <w:rsid w:val="00476F5B"/>
    <w:rsid w:val="004B5000"/>
    <w:rsid w:val="004E2EED"/>
    <w:rsid w:val="005006A0"/>
    <w:rsid w:val="00556E54"/>
    <w:rsid w:val="00571DB9"/>
    <w:rsid w:val="00576D79"/>
    <w:rsid w:val="005C02D7"/>
    <w:rsid w:val="005F1E6B"/>
    <w:rsid w:val="00615952"/>
    <w:rsid w:val="006654F8"/>
    <w:rsid w:val="00692EC5"/>
    <w:rsid w:val="006A693F"/>
    <w:rsid w:val="006B5633"/>
    <w:rsid w:val="006C153C"/>
    <w:rsid w:val="006C75A6"/>
    <w:rsid w:val="006E15E1"/>
    <w:rsid w:val="007D1D65"/>
    <w:rsid w:val="008114E2"/>
    <w:rsid w:val="008D400B"/>
    <w:rsid w:val="008E1604"/>
    <w:rsid w:val="008E40FB"/>
    <w:rsid w:val="0091455C"/>
    <w:rsid w:val="009B0608"/>
    <w:rsid w:val="009F0F45"/>
    <w:rsid w:val="00A36440"/>
    <w:rsid w:val="00A70612"/>
    <w:rsid w:val="00A7741B"/>
    <w:rsid w:val="00AA4B45"/>
    <w:rsid w:val="00AD5C57"/>
    <w:rsid w:val="00AF56C1"/>
    <w:rsid w:val="00AF6F81"/>
    <w:rsid w:val="00B3737E"/>
    <w:rsid w:val="00B53A87"/>
    <w:rsid w:val="00BD47F4"/>
    <w:rsid w:val="00C747A5"/>
    <w:rsid w:val="00C970DF"/>
    <w:rsid w:val="00CF30F0"/>
    <w:rsid w:val="00D11E35"/>
    <w:rsid w:val="00D63377"/>
    <w:rsid w:val="00DC1AD7"/>
    <w:rsid w:val="00DD7238"/>
    <w:rsid w:val="00DF561B"/>
    <w:rsid w:val="00DF68AC"/>
    <w:rsid w:val="00E01A32"/>
    <w:rsid w:val="00E02071"/>
    <w:rsid w:val="00E37BAE"/>
    <w:rsid w:val="00E435C8"/>
    <w:rsid w:val="00E474B2"/>
    <w:rsid w:val="00EB7153"/>
    <w:rsid w:val="00EE7D47"/>
    <w:rsid w:val="00EF2134"/>
    <w:rsid w:val="00F03A75"/>
    <w:rsid w:val="00F15285"/>
    <w:rsid w:val="00F15E0D"/>
    <w:rsid w:val="00F44979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8E423C47-7AEA-4EB3-BDDF-F81C771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Fontepargpadro1">
    <w:name w:val="Fonte parág. padrão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basedOn w:val="Fontepargpadro1"/>
  </w:style>
  <w:style w:type="character" w:customStyle="1" w:styleId="CommentTextChar">
    <w:name w:val="Comment Text Char"/>
    <w:basedOn w:val="Fontepargpadro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2"/>
    <w:next w:val="Subttulo"/>
    <w:qFormat/>
  </w:style>
  <w:style w:type="paragraph" w:styleId="Subttulo">
    <w:name w:val="Subtitle"/>
    <w:basedOn w:val="Ttulo2"/>
    <w:next w:val="Corpodetexto"/>
    <w:qFormat/>
    <w:pPr>
      <w:jc w:val="center"/>
    </w:pPr>
  </w:style>
  <w:style w:type="paragraph" w:customStyle="1" w:styleId="Ttulo10">
    <w:name w:val="Título1"/>
    <w:basedOn w:val="Normal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Listadeitens">
    <w:name w:val="Lista de itens"/>
    <w:basedOn w:val="Normal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pPr>
      <w:spacing w:line="100" w:lineRule="atLeast"/>
    </w:pPr>
  </w:style>
  <w:style w:type="paragraph" w:customStyle="1" w:styleId="Textodecomentrio1">
    <w:name w:val="Texto de comentário1"/>
    <w:basedOn w:val="Normal"/>
    <w:pPr>
      <w:spacing w:line="100" w:lineRule="atLeast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EE0DF9-EE94-4AE3-8C6F-45F91C1F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Thana</cp:lastModifiedBy>
  <cp:revision>2</cp:revision>
  <cp:lastPrinted>2017-01-25T19:13:00Z</cp:lastPrinted>
  <dcterms:created xsi:type="dcterms:W3CDTF">2018-12-28T09:25:00Z</dcterms:created>
  <dcterms:modified xsi:type="dcterms:W3CDTF">2018-12-28T09:25:00Z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