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826EC5" w:rsidRPr="00A1679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A1679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13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2017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826EC5" w:rsidRPr="00A1679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Antônio Vidal Nunes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  <w:p w:rsidR="00A16794" w:rsidRPr="00A16794" w:rsidRDefault="00A16794" w:rsidP="00F03A75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A1679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http://buscatextual.cnpq.br/buscatextual/visualizacv.do?id=K4786390Y9</w:t>
            </w:r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E52024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História da Filosofia no Brasil I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F15285" w:rsidRPr="00A1679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FIL-</w:t>
            </w:r>
            <w:r w:rsidR="005D522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0</w:t>
            </w:r>
            <w:r w:rsidR="00E52024" w:rsidRPr="00A1679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5829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A16794" w:rsidRPr="00A16794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60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: </w:t>
            </w:r>
          </w:p>
          <w:p w:rsidR="006E15E1" w:rsidRDefault="00826EC5" w:rsidP="00F03A75">
            <w:pPr>
              <w:ind w:left="170"/>
              <w:rPr>
                <w:rFonts w:ascii="Tahoma" w:hAnsi="Tahoma" w:cs="Tahoma"/>
              </w:rPr>
            </w:pPr>
            <w:r w:rsidRPr="0083770B">
              <w:rPr>
                <w:rFonts w:ascii="Tahoma" w:hAnsi="Tahoma" w:cs="Tahoma"/>
              </w:rPr>
              <w:t>Apresentação e estudo das principais questões, escolas e/ou autores do pensamento brasileiro, visando compreender a constituição da filosofia no Brasil.</w:t>
            </w:r>
          </w:p>
          <w:p w:rsidR="00826EC5" w:rsidRPr="00F03A75" w:rsidRDefault="00826EC5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EC5" w:rsidRPr="001D4D0C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1D4D0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Objetivos </w:t>
            </w:r>
            <w:proofErr w:type="gramStart"/>
            <w:r w:rsidRPr="001D4D0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Específicos</w:t>
            </w:r>
            <w:r w:rsidR="005C02D7" w:rsidRPr="001D4D0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826EC5" w:rsidRPr="001D4D0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proofErr w:type="gramEnd"/>
          </w:p>
          <w:p w:rsidR="00826EC5" w:rsidRPr="001D4D0C" w:rsidRDefault="00826EC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  <w:p w:rsidR="003A592B" w:rsidRPr="001D4D0C" w:rsidRDefault="00826EC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>Oportunizar aos alunos uma compreensão do papel da filosofia no contexto cultural pátrio, assim como, possibilitar um entendimento do desenvolvimento das ideias filosóficas no Brasil, ressaltando as contribuições mais importantes.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0B3A" w:rsidRPr="001D4D0C" w:rsidRDefault="00800B3A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  <w:p w:rsidR="00826EC5" w:rsidRPr="001D4D0C" w:rsidRDefault="0091455C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1D4D0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1D4D0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1D4D0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1D4D0C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  <w:p w:rsidR="00826EC5" w:rsidRPr="001D4D0C" w:rsidRDefault="00826EC5" w:rsidP="00F03A75">
            <w:pPr>
              <w:ind w:left="170"/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</w:pPr>
          </w:p>
          <w:p w:rsidR="00826EC5" w:rsidRPr="001D4D0C" w:rsidRDefault="00826EC5" w:rsidP="00826EC5">
            <w:pPr>
              <w:pStyle w:val="TextosemFormatao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>1 - Filosofia e cultura brasileira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6EC5" w:rsidRPr="001D4D0C" w:rsidRDefault="00826EC5" w:rsidP="00826EC5">
            <w:pPr>
              <w:pStyle w:val="TextosemFormata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>1.2. Filosofia, originalidade e autenticidade</w:t>
            </w:r>
          </w:p>
          <w:p w:rsidR="00826EC5" w:rsidRPr="001D4D0C" w:rsidRDefault="00826EC5" w:rsidP="00826EC5">
            <w:pPr>
              <w:pStyle w:val="TextosemFormata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>1.3. Universalismo X particularismo</w:t>
            </w:r>
          </w:p>
          <w:p w:rsidR="00826EC5" w:rsidRPr="001D4D0C" w:rsidRDefault="00826EC5" w:rsidP="00826EC5">
            <w:pPr>
              <w:pStyle w:val="TextosemFormatao"/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>1.4. Filosofia brasileira ou filosofia no Brasil?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2 - Tendências Filosóficas no Brasil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2.1. A filosofia no período colonial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lastRenderedPageBreak/>
              <w:t xml:space="preserve">             2.2. Ecletismo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2.3. Positivismo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24. O monismo evolucionista de Tobias Barreto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2.5. Espiritualismo de Farias Brito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3 - A filosofia desde a contribuição do ISEB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3.1. O que foi o ISEB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3.2. O pensamento social de Álvaro Vieira Pinto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       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4 – Filosofia contemporânea do Brasil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4.1. </w:t>
            </w:r>
            <w:proofErr w:type="spellStart"/>
            <w:r w:rsidRPr="001D4D0C">
              <w:rPr>
                <w:rFonts w:ascii="Tahoma" w:hAnsi="Tahoma" w:cs="Tahoma"/>
                <w:sz w:val="22"/>
                <w:szCs w:val="22"/>
              </w:rPr>
              <w:t>Neotomismo</w:t>
            </w:r>
            <w:proofErr w:type="spellEnd"/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4.2. </w:t>
            </w:r>
            <w:proofErr w:type="spellStart"/>
            <w:r w:rsidRPr="001D4D0C">
              <w:rPr>
                <w:rFonts w:ascii="Tahoma" w:hAnsi="Tahoma" w:cs="Tahoma"/>
                <w:sz w:val="22"/>
                <w:szCs w:val="22"/>
              </w:rPr>
              <w:t>Neopositivismo</w:t>
            </w:r>
            <w:proofErr w:type="spellEnd"/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4.3. A contribuição Fenomenológica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4.4. A filosofia marxista: perspectivas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4.5. A filosofia </w:t>
            </w:r>
            <w:proofErr w:type="spellStart"/>
            <w:r w:rsidRPr="001D4D0C">
              <w:rPr>
                <w:rFonts w:ascii="Tahoma" w:hAnsi="Tahoma" w:cs="Tahoma"/>
                <w:sz w:val="22"/>
                <w:szCs w:val="22"/>
              </w:rPr>
              <w:t>arquegenealógica</w:t>
            </w:r>
            <w:proofErr w:type="spellEnd"/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4.6. O culturalismo filosófico</w:t>
            </w:r>
          </w:p>
          <w:p w:rsidR="00826EC5" w:rsidRPr="001D4D0C" w:rsidRDefault="00826EC5" w:rsidP="00826EC5">
            <w:pPr>
              <w:pStyle w:val="TextosemFormata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 xml:space="preserve">              4.7. A dialética negativa: contribuição da Escola Crítica </w:t>
            </w:r>
          </w:p>
          <w:p w:rsidR="00826EC5" w:rsidRPr="001D4D0C" w:rsidRDefault="00826EC5" w:rsidP="00F03A75">
            <w:pPr>
              <w:ind w:left="170"/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</w:pPr>
          </w:p>
          <w:p w:rsidR="00FE09CE" w:rsidRPr="001D4D0C" w:rsidRDefault="00FE09CE" w:rsidP="00826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826EC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1D4D0C" w:rsidRDefault="00826EC5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1D4D0C">
              <w:rPr>
                <w:rFonts w:ascii="Tahoma" w:hAnsi="Tahoma" w:cs="Tahoma"/>
                <w:sz w:val="22"/>
                <w:szCs w:val="22"/>
              </w:rPr>
              <w:t>O curso se desenvolverá através de seminários, aulas expositivas e debates.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6EC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Critérios/Processo de avaliação da Aprendizagem</w:t>
            </w:r>
          </w:p>
          <w:p w:rsidR="00826EC5" w:rsidRDefault="00826EC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  <w:p w:rsidR="00826EC5" w:rsidRPr="00826EC5" w:rsidRDefault="00826EC5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826EC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As avaliações serão realizadas com base na participação dos alunos nas aulas, seminários, nas elaborações monográficas, assim </w:t>
            </w:r>
            <w:proofErr w:type="gramStart"/>
            <w:r w:rsidRPr="00826EC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como,  através</w:t>
            </w:r>
            <w:proofErr w:type="gramEnd"/>
            <w:r w:rsidRPr="00826EC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de  alternativas avaliativas sugeridas pelos alunos</w:t>
            </w:r>
          </w:p>
          <w:p w:rsidR="00F03A75" w:rsidRPr="00F03A75" w:rsidRDefault="00F03A75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A16794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básica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2024" w:rsidRPr="00E52024" w:rsidRDefault="00E52024" w:rsidP="00E52024">
            <w:p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 xml:space="preserve">CRUZ COSTA, J. </w:t>
            </w:r>
            <w:r w:rsidRPr="00E52024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Panoramas das histórias da filosofia no Brasil</w:t>
            </w:r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São Paulo: </w:t>
            </w:r>
            <w:proofErr w:type="spellStart"/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>Cultrix</w:t>
            </w:r>
            <w:proofErr w:type="spellEnd"/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>, 1961.</w:t>
            </w:r>
          </w:p>
          <w:p w:rsidR="00E52024" w:rsidRPr="00E52024" w:rsidRDefault="00E52024" w:rsidP="00E52024">
            <w:pPr>
              <w:spacing w:before="120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 xml:space="preserve">PAIM, Antônio. </w:t>
            </w:r>
            <w:r w:rsidRPr="00E52024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História das </w:t>
            </w:r>
            <w:proofErr w:type="spellStart"/>
            <w:r w:rsidRPr="00E52024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idéias</w:t>
            </w:r>
            <w:proofErr w:type="spellEnd"/>
            <w:r w:rsidRPr="00E52024">
              <w:rPr>
                <w:rFonts w:ascii="Tahoma" w:hAnsi="Tahoma" w:cs="Tahoma"/>
                <w:i/>
                <w:color w:val="000000"/>
                <w:sz w:val="22"/>
                <w:szCs w:val="22"/>
              </w:rPr>
              <w:t xml:space="preserve"> filosóficas no Brasil.</w:t>
            </w:r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São Paulo: Editorial </w:t>
            </w:r>
            <w:proofErr w:type="spellStart"/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>Grijalbo</w:t>
            </w:r>
            <w:proofErr w:type="spellEnd"/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>, 1967.</w:t>
            </w:r>
          </w:p>
          <w:p w:rsidR="00B3737E" w:rsidRDefault="00E52024" w:rsidP="00E52024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 xml:space="preserve">SEVERINIO, Antônio Joaquim. </w:t>
            </w:r>
            <w:r w:rsidRPr="00E52024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A filosofia contemporânea no Brasil</w:t>
            </w:r>
            <w:r w:rsidRPr="00E52024">
              <w:rPr>
                <w:rFonts w:ascii="Tahoma" w:hAnsi="Tahoma" w:cs="Tahoma"/>
                <w:color w:val="000000"/>
                <w:sz w:val="22"/>
                <w:szCs w:val="22"/>
              </w:rPr>
              <w:t>. Petrópolis: Vozes,1999.</w:t>
            </w:r>
          </w:p>
          <w:p w:rsidR="00A16794" w:rsidRPr="00F03A75" w:rsidRDefault="00A16794" w:rsidP="00E520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E52024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6794" w:rsidRDefault="00A16794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52024" w:rsidRPr="00E52024" w:rsidRDefault="00E52024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BRITO, Farias. Mundo Interior. Brasília: Gráfica do Senado Federal, 2006.</w:t>
            </w:r>
          </w:p>
          <w:p w:rsidR="00E52024" w:rsidRPr="00E52024" w:rsidRDefault="00E52024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CERQUEIRA, Luiz Alberto. Filosofia brasileira. Ontogênese da consciência de si. Petrópolis: Vozes, 2002.</w:t>
            </w:r>
          </w:p>
          <w:p w:rsidR="00E52024" w:rsidRPr="00E52024" w:rsidRDefault="00E52024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JAIME, Jorge. História da Filosofia no Brasil. Petrópolis: Vozes, 2001.</w:t>
            </w:r>
          </w:p>
          <w:p w:rsidR="00E52024" w:rsidRPr="00E52024" w:rsidRDefault="00E52024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NUNES, Ant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ô</w:t>
            </w: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 xml:space="preserve">nio Vidal. A ciência e o homem no pensamento de Farias Brito e Rubem </w:t>
            </w: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Alves. Vitória: </w:t>
            </w:r>
            <w:proofErr w:type="spellStart"/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Edufes</w:t>
            </w:r>
            <w:proofErr w:type="spellEnd"/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, 2007.</w:t>
            </w:r>
          </w:p>
          <w:p w:rsidR="00E52024" w:rsidRPr="00E52024" w:rsidRDefault="00E52024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PAIM, Antônio. Histó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ria das ide</w:t>
            </w: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 xml:space="preserve">ias filosóficas no Brasil. São Paulo: Editorial </w:t>
            </w:r>
            <w:proofErr w:type="spellStart"/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Grijalbo</w:t>
            </w:r>
            <w:proofErr w:type="spellEnd"/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, 1967.</w:t>
            </w:r>
          </w:p>
          <w:p w:rsidR="00E52024" w:rsidRPr="00E52024" w:rsidRDefault="00E52024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_________. TOBIAS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José Antônio. História das Ide</w:t>
            </w: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ias no Brasil. São Paulo, EPU, 1987.</w:t>
            </w:r>
          </w:p>
          <w:p w:rsidR="00E52024" w:rsidRPr="00E52024" w:rsidRDefault="00E52024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2024">
              <w:rPr>
                <w:rFonts w:ascii="Arial" w:hAnsi="Arial" w:cs="Arial"/>
                <w:color w:val="000000"/>
                <w:sz w:val="22"/>
                <w:szCs w:val="22"/>
              </w:rPr>
              <w:t>VITA, Luís Washington. Panorama da filosofia no Brasil. Porto Alegre: Globo, 1969.</w:t>
            </w:r>
          </w:p>
          <w:p w:rsidR="00FE09CE" w:rsidRPr="00F03A75" w:rsidRDefault="00FE09CE" w:rsidP="00E52024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  <w:r w:rsidR="0029795A">
              <w:rPr>
                <w:rFonts w:ascii="Arial" w:hAnsi="Arial" w:cs="Arial"/>
                <w:sz w:val="22"/>
                <w:szCs w:val="22"/>
              </w:rPr>
              <w:t>Discussão do programa. O problema da existência ou não de uma filosofia no Brasil.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  <w:r w:rsidR="0029795A">
              <w:rPr>
                <w:rFonts w:ascii="Arial" w:hAnsi="Arial" w:cs="Arial"/>
                <w:sz w:val="22"/>
                <w:szCs w:val="22"/>
              </w:rPr>
              <w:t>Filosofia no período colonial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  <w:r w:rsidR="0029795A">
              <w:rPr>
                <w:rFonts w:ascii="Arial" w:hAnsi="Arial" w:cs="Arial"/>
                <w:sz w:val="22"/>
                <w:szCs w:val="22"/>
              </w:rPr>
              <w:t>Característica do pensamento eclético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  <w:r w:rsidR="0029795A">
              <w:rPr>
                <w:rFonts w:ascii="Arial" w:hAnsi="Arial" w:cs="Arial"/>
                <w:sz w:val="22"/>
                <w:szCs w:val="22"/>
              </w:rPr>
              <w:t>O positivismo e a cultura brasileira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  <w:r w:rsidR="0029795A">
              <w:rPr>
                <w:rFonts w:ascii="Arial" w:hAnsi="Arial" w:cs="Arial"/>
                <w:sz w:val="22"/>
                <w:szCs w:val="22"/>
              </w:rPr>
              <w:t>Tobias Barreto: vida e pensamento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06:</w:t>
            </w:r>
            <w:r w:rsidR="0029795A">
              <w:rPr>
                <w:rFonts w:ascii="Arial" w:hAnsi="Arial" w:cs="Arial"/>
                <w:sz w:val="22"/>
                <w:szCs w:val="22"/>
              </w:rPr>
              <w:t xml:space="preserve"> Tobias Barreto e o culturalismo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  <w:r w:rsidR="0029795A">
              <w:rPr>
                <w:rFonts w:ascii="Arial" w:hAnsi="Arial" w:cs="Arial"/>
                <w:sz w:val="22"/>
                <w:szCs w:val="22"/>
              </w:rPr>
              <w:t>Farias Brito: a crítica ao positivismo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  <w:r w:rsidR="0029795A">
              <w:rPr>
                <w:rFonts w:ascii="Arial" w:hAnsi="Arial" w:cs="Arial"/>
                <w:sz w:val="22"/>
                <w:szCs w:val="22"/>
              </w:rPr>
              <w:t>Farias Brito: o espiritualismo brasileiro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  <w:r w:rsidR="0029795A">
              <w:rPr>
                <w:rFonts w:ascii="Arial" w:hAnsi="Arial" w:cs="Arial"/>
                <w:sz w:val="22"/>
                <w:szCs w:val="22"/>
              </w:rPr>
              <w:t>O ISEB: O pensamento de Álvaro Vieira Pinto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  <w:r w:rsidR="0029795A">
              <w:rPr>
                <w:rFonts w:ascii="Arial" w:hAnsi="Arial" w:cs="Arial"/>
                <w:sz w:val="22"/>
                <w:szCs w:val="22"/>
              </w:rPr>
              <w:t xml:space="preserve">Consciência e realidade em </w:t>
            </w:r>
            <w:proofErr w:type="spellStart"/>
            <w:r w:rsidR="0029795A">
              <w:rPr>
                <w:rFonts w:ascii="Arial" w:hAnsi="Arial" w:cs="Arial"/>
                <w:sz w:val="22"/>
                <w:szCs w:val="22"/>
              </w:rPr>
              <w:t>Àlvaro</w:t>
            </w:r>
            <w:proofErr w:type="spellEnd"/>
            <w:r w:rsidR="0029795A">
              <w:rPr>
                <w:rFonts w:ascii="Arial" w:hAnsi="Arial" w:cs="Arial"/>
                <w:sz w:val="22"/>
                <w:szCs w:val="22"/>
              </w:rPr>
              <w:t xml:space="preserve"> Vieira Pinto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  <w:r w:rsidR="0029795A">
              <w:rPr>
                <w:rFonts w:ascii="Arial" w:hAnsi="Arial" w:cs="Arial"/>
                <w:sz w:val="22"/>
                <w:szCs w:val="22"/>
              </w:rPr>
              <w:t>O pensamento neotomista no Brasil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  <w:r w:rsidR="00892213">
              <w:rPr>
                <w:rFonts w:ascii="Arial" w:hAnsi="Arial" w:cs="Arial"/>
                <w:sz w:val="22"/>
                <w:szCs w:val="22"/>
              </w:rPr>
              <w:t xml:space="preserve">O pensamento </w:t>
            </w:r>
            <w:proofErr w:type="spellStart"/>
            <w:r w:rsidR="00892213">
              <w:rPr>
                <w:rFonts w:ascii="Arial" w:hAnsi="Arial" w:cs="Arial"/>
                <w:sz w:val="22"/>
                <w:szCs w:val="22"/>
              </w:rPr>
              <w:t>neopositivista</w:t>
            </w:r>
            <w:proofErr w:type="spellEnd"/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  <w:r w:rsidR="00892213">
              <w:rPr>
                <w:rFonts w:ascii="Arial" w:hAnsi="Arial" w:cs="Arial"/>
                <w:sz w:val="22"/>
                <w:szCs w:val="22"/>
              </w:rPr>
              <w:t>A influência do pensamento fenomenológico no Brasil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  <w:r w:rsidR="00892213">
              <w:rPr>
                <w:rFonts w:ascii="Arial" w:hAnsi="Arial" w:cs="Arial"/>
                <w:sz w:val="22"/>
                <w:szCs w:val="22"/>
              </w:rPr>
              <w:t>O marxismo o Brasil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0FB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92213">
              <w:rPr>
                <w:rFonts w:ascii="Arial" w:hAnsi="Arial" w:cs="Arial"/>
                <w:sz w:val="22"/>
                <w:szCs w:val="22"/>
              </w:rPr>
              <w:t xml:space="preserve">A escola de Frankfurt e seus influxos no </w:t>
            </w:r>
            <w:proofErr w:type="spellStart"/>
            <w:r w:rsidR="00892213">
              <w:rPr>
                <w:rFonts w:ascii="Arial" w:hAnsi="Arial" w:cs="Arial"/>
                <w:sz w:val="22"/>
                <w:szCs w:val="22"/>
              </w:rPr>
              <w:t>Brail</w:t>
            </w:r>
            <w:proofErr w:type="spellEnd"/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B8" w:rsidRDefault="009A27B8">
      <w:r>
        <w:separator/>
      </w:r>
    </w:p>
  </w:endnote>
  <w:endnote w:type="continuationSeparator" w:id="0">
    <w:p w:rsidR="009A27B8" w:rsidRDefault="009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B8" w:rsidRDefault="009A27B8">
      <w:r>
        <w:separator/>
      </w:r>
    </w:p>
  </w:footnote>
  <w:footnote w:type="continuationSeparator" w:id="0">
    <w:p w:rsidR="009A27B8" w:rsidRDefault="009A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60637"/>
    <w:rsid w:val="00077554"/>
    <w:rsid w:val="000D05D6"/>
    <w:rsid w:val="000D74A1"/>
    <w:rsid w:val="0014015E"/>
    <w:rsid w:val="00142A7C"/>
    <w:rsid w:val="001D4D0C"/>
    <w:rsid w:val="00205B3A"/>
    <w:rsid w:val="00231C98"/>
    <w:rsid w:val="00255C32"/>
    <w:rsid w:val="00271A0E"/>
    <w:rsid w:val="0029795A"/>
    <w:rsid w:val="002A6D89"/>
    <w:rsid w:val="002D011A"/>
    <w:rsid w:val="002E6511"/>
    <w:rsid w:val="00345ED1"/>
    <w:rsid w:val="00357B53"/>
    <w:rsid w:val="00381B64"/>
    <w:rsid w:val="003A592B"/>
    <w:rsid w:val="003B764C"/>
    <w:rsid w:val="003D669C"/>
    <w:rsid w:val="003E3F93"/>
    <w:rsid w:val="00411A16"/>
    <w:rsid w:val="00463680"/>
    <w:rsid w:val="00476F5B"/>
    <w:rsid w:val="004B5000"/>
    <w:rsid w:val="005006A0"/>
    <w:rsid w:val="00556E54"/>
    <w:rsid w:val="00571DB9"/>
    <w:rsid w:val="005C02D7"/>
    <w:rsid w:val="005D5228"/>
    <w:rsid w:val="005F1E6B"/>
    <w:rsid w:val="006654F8"/>
    <w:rsid w:val="00692EC5"/>
    <w:rsid w:val="006A693F"/>
    <w:rsid w:val="006C153C"/>
    <w:rsid w:val="006C75A6"/>
    <w:rsid w:val="006E15E1"/>
    <w:rsid w:val="007D1D65"/>
    <w:rsid w:val="00800B3A"/>
    <w:rsid w:val="00826EC5"/>
    <w:rsid w:val="00856A5D"/>
    <w:rsid w:val="0088297B"/>
    <w:rsid w:val="00892213"/>
    <w:rsid w:val="008E1604"/>
    <w:rsid w:val="008E40FB"/>
    <w:rsid w:val="0091455C"/>
    <w:rsid w:val="009A27B8"/>
    <w:rsid w:val="00A16794"/>
    <w:rsid w:val="00A36440"/>
    <w:rsid w:val="00A70612"/>
    <w:rsid w:val="00A7741B"/>
    <w:rsid w:val="00AA4B45"/>
    <w:rsid w:val="00AD5C57"/>
    <w:rsid w:val="00AF56C1"/>
    <w:rsid w:val="00B3737E"/>
    <w:rsid w:val="00B53A87"/>
    <w:rsid w:val="00C747A5"/>
    <w:rsid w:val="00C970DF"/>
    <w:rsid w:val="00CF30F0"/>
    <w:rsid w:val="00D11E35"/>
    <w:rsid w:val="00D35F48"/>
    <w:rsid w:val="00D63377"/>
    <w:rsid w:val="00D660F5"/>
    <w:rsid w:val="00DC1AD7"/>
    <w:rsid w:val="00DF561B"/>
    <w:rsid w:val="00DF68AC"/>
    <w:rsid w:val="00E37BAE"/>
    <w:rsid w:val="00E435C8"/>
    <w:rsid w:val="00E474B2"/>
    <w:rsid w:val="00E52024"/>
    <w:rsid w:val="00EB7153"/>
    <w:rsid w:val="00EE7D47"/>
    <w:rsid w:val="00EF2134"/>
    <w:rsid w:val="00F03A75"/>
    <w:rsid w:val="00F15285"/>
    <w:rsid w:val="00F15E0D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1F44F427-FC07-414A-9763-DAC58FBE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rsid w:val="00826EC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26EC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CF0BD7-1B2B-4C13-B7E3-8B18FA65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Berwanger</dc:creator>
  <cp:lastModifiedBy>Thana</cp:lastModifiedBy>
  <cp:revision>2</cp:revision>
  <cp:lastPrinted>2017-01-25T19:13:00Z</cp:lastPrinted>
  <dcterms:created xsi:type="dcterms:W3CDTF">2018-12-28T09:23:00Z</dcterms:created>
  <dcterms:modified xsi:type="dcterms:W3CDTF">2018-12-28T09:23:00Z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